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AE" w:rsidRPr="006C2AC0" w:rsidRDefault="002B4FAE" w:rsidP="006C2AC0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B5FB625" wp14:editId="01DB85E8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2B4FAE" w:rsidRDefault="002B4FAE" w:rsidP="002B4FAE">
      <w:pPr>
        <w:tabs>
          <w:tab w:val="left" w:pos="720"/>
        </w:tabs>
        <w:rPr>
          <w:b/>
        </w:rPr>
      </w:pPr>
    </w:p>
    <w:p w:rsidR="00F86F51" w:rsidRDefault="00F86F51" w:rsidP="006C2AC0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</w:p>
    <w:p w:rsidR="006C2AC0" w:rsidRPr="00FB2A81" w:rsidRDefault="007B39DA" w:rsidP="006C2AC0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FEBRERO</w:t>
      </w:r>
      <w:r w:rsidR="00F86F51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6C2AC0" w:rsidRDefault="006C2AC0" w:rsidP="006C2AC0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6C2AC0" w:rsidRPr="00FB2A81" w:rsidRDefault="006C2AC0" w:rsidP="006C2AC0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meral 1</w:t>
      </w:r>
      <w:r>
        <w:rPr>
          <w:rFonts w:ascii="Arial Narrow" w:hAnsi="Arial Narrow" w:cs="Arial"/>
          <w:b/>
          <w:i w:val="0"/>
          <w:sz w:val="36"/>
          <w:szCs w:val="36"/>
        </w:rPr>
        <w:t>1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6C2AC0" w:rsidRPr="00FB2A81" w:rsidRDefault="006C2AC0" w:rsidP="006C2AC0">
      <w:pPr>
        <w:jc w:val="both"/>
        <w:rPr>
          <w:rFonts w:ascii="Arial Narrow" w:hAnsi="Arial Narrow" w:cs="Arial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 xml:space="preserve">La información </w:t>
      </w:r>
      <w:r>
        <w:rPr>
          <w:rFonts w:ascii="Arial Narrow" w:hAnsi="Arial Narrow" w:cs="Arial"/>
          <w:i w:val="0"/>
          <w:sz w:val="36"/>
          <w:szCs w:val="36"/>
        </w:rPr>
        <w:t>sobre contrataciones de todos los bienes y servicios que son utilizado por los sujetos obligados, identificando los montos, precios unitarios, co</w:t>
      </w:r>
      <w:r w:rsidR="00B3545A">
        <w:rPr>
          <w:rFonts w:ascii="Arial Narrow" w:hAnsi="Arial Narrow" w:cs="Arial"/>
          <w:i w:val="0"/>
          <w:sz w:val="36"/>
          <w:szCs w:val="36"/>
        </w:rPr>
        <w:t>stos, los renglones presupuestari</w:t>
      </w:r>
      <w:r>
        <w:rPr>
          <w:rFonts w:ascii="Arial Narrow" w:hAnsi="Arial Narrow" w:cs="Arial"/>
          <w:i w:val="0"/>
          <w:sz w:val="36"/>
          <w:szCs w:val="36"/>
        </w:rPr>
        <w:t xml:space="preserve">os correspondientes, las características de los proveedores, los detalles de los procesos de adjudicación y el contenido de los contratos. </w:t>
      </w:r>
    </w:p>
    <w:p w:rsidR="00E007BE" w:rsidRDefault="00E007BE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C25086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</w:t>
      </w:r>
      <w:r w:rsidR="00E007BE">
        <w:rPr>
          <w:rFonts w:ascii="Arial Narrow" w:hAnsi="Arial Narrow" w:cs="Arial"/>
          <w:i w:val="0"/>
          <w:sz w:val="36"/>
          <w:szCs w:val="36"/>
        </w:rPr>
        <w:t xml:space="preserve">hace del conocimiento a los usuarios del portal, de información pública, que </w:t>
      </w:r>
      <w:r w:rsidR="00C25086">
        <w:rPr>
          <w:rFonts w:ascii="Arial Narrow" w:hAnsi="Arial Narrow" w:cs="Arial"/>
          <w:i w:val="0"/>
          <w:sz w:val="36"/>
          <w:szCs w:val="36"/>
        </w:rPr>
        <w:t xml:space="preserve">la Institución no ha celebrado contratos para contratación de bienes durante  el presente mes. </w:t>
      </w:r>
    </w:p>
    <w:p w:rsidR="00C25086" w:rsidRDefault="00C25086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866C29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7B39DA">
        <w:rPr>
          <w:rFonts w:ascii="Arial Narrow" w:hAnsi="Arial Narrow" w:cs="Arial"/>
          <w:i w:val="0"/>
          <w:sz w:val="36"/>
          <w:szCs w:val="36"/>
        </w:rPr>
        <w:t xml:space="preserve">28 de febrero </w:t>
      </w:r>
      <w:bookmarkStart w:id="0" w:name="_GoBack"/>
      <w:bookmarkEnd w:id="0"/>
      <w:r w:rsidR="00F86F51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6C2AC0" w:rsidRPr="00FB2A81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6C2AC0" w:rsidP="006C2AC0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2AC0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6C2AC0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6C2AC0" w:rsidRPr="00FB2A81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6C2AC0" w:rsidRPr="00FB2A81" w:rsidRDefault="006C2AC0" w:rsidP="006C2AC0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2B4FAE" w:rsidRDefault="002B4FAE" w:rsidP="002B4FAE">
      <w:pPr>
        <w:tabs>
          <w:tab w:val="left" w:pos="720"/>
        </w:tabs>
        <w:rPr>
          <w:b/>
        </w:rPr>
      </w:pPr>
    </w:p>
    <w:p w:rsidR="00F12519" w:rsidRDefault="00F12519" w:rsidP="00F12519">
      <w:pPr>
        <w:jc w:val="both"/>
        <w:rPr>
          <w:rFonts w:ascii="Century" w:hAnsi="Century"/>
          <w:i w:val="0"/>
          <w:sz w:val="40"/>
          <w:szCs w:val="40"/>
        </w:rPr>
      </w:pPr>
    </w:p>
    <w:sectPr w:rsidR="00F12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19"/>
    <w:rsid w:val="000A70F2"/>
    <w:rsid w:val="002B4FAE"/>
    <w:rsid w:val="0036384D"/>
    <w:rsid w:val="004474DA"/>
    <w:rsid w:val="00470B5A"/>
    <w:rsid w:val="004D0A0B"/>
    <w:rsid w:val="00680B5C"/>
    <w:rsid w:val="006C2AC0"/>
    <w:rsid w:val="006D663F"/>
    <w:rsid w:val="007A408C"/>
    <w:rsid w:val="007B39DA"/>
    <w:rsid w:val="007E0042"/>
    <w:rsid w:val="00834F46"/>
    <w:rsid w:val="00866C29"/>
    <w:rsid w:val="00986F52"/>
    <w:rsid w:val="00B3545A"/>
    <w:rsid w:val="00C110C2"/>
    <w:rsid w:val="00C25086"/>
    <w:rsid w:val="00D65E9F"/>
    <w:rsid w:val="00D954DE"/>
    <w:rsid w:val="00E007BE"/>
    <w:rsid w:val="00E94C66"/>
    <w:rsid w:val="00F12519"/>
    <w:rsid w:val="00F63F14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A57F5-AD35-4774-B3CB-0C2B412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1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12519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2519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26</cp:revision>
  <dcterms:created xsi:type="dcterms:W3CDTF">2016-02-29T16:17:00Z</dcterms:created>
  <dcterms:modified xsi:type="dcterms:W3CDTF">2022-02-28T22:18:00Z</dcterms:modified>
</cp:coreProperties>
</file>