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2F07A7" w14:textId="0202AA25" w:rsidR="00186DC6" w:rsidRDefault="00186DC6" w:rsidP="007A1C03">
      <w:pPr>
        <w:rPr>
          <w:lang w:val="es-ES"/>
        </w:rPr>
      </w:pPr>
    </w:p>
    <w:p w14:paraId="3B45ED5D" w14:textId="04AFCACE" w:rsidR="00507B94" w:rsidRDefault="00507B94" w:rsidP="007A1C03">
      <w:pPr>
        <w:rPr>
          <w:lang w:val="es-ES"/>
        </w:rPr>
      </w:pPr>
    </w:p>
    <w:p w14:paraId="6703E5EC" w14:textId="1B988B91" w:rsidR="00507B94" w:rsidRDefault="00507B94" w:rsidP="007A1C03">
      <w:pPr>
        <w:rPr>
          <w:lang w:val="es-ES"/>
        </w:rPr>
      </w:pPr>
    </w:p>
    <w:p w14:paraId="462F04AE" w14:textId="14D35A3C" w:rsidR="00507B94" w:rsidRDefault="00507B94" w:rsidP="007A1C03">
      <w:pPr>
        <w:rPr>
          <w:lang w:val="es-ES"/>
        </w:rPr>
      </w:pPr>
    </w:p>
    <w:p w14:paraId="62CD9177" w14:textId="6ACF194F" w:rsidR="00326FD4" w:rsidRPr="00FB2A81" w:rsidRDefault="00B4540D" w:rsidP="00326FD4">
      <w:pPr>
        <w:jc w:val="center"/>
        <w:rPr>
          <w:rFonts w:ascii="Arial Narrow" w:hAnsi="Arial Narrow" w:cs="Arial"/>
          <w:b/>
          <w:i/>
          <w:sz w:val="28"/>
          <w:szCs w:val="28"/>
        </w:rPr>
      </w:pPr>
      <w:r>
        <w:rPr>
          <w:rFonts w:ascii="Arial Narrow" w:hAnsi="Arial Narrow" w:cs="Arial"/>
          <w:b/>
          <w:i/>
          <w:sz w:val="28"/>
          <w:szCs w:val="28"/>
          <w:lang w:val="es-ES"/>
        </w:rPr>
        <w:t xml:space="preserve">ABRIL </w:t>
      </w:r>
      <w:r w:rsidR="00326FD4">
        <w:rPr>
          <w:rFonts w:ascii="Arial Narrow" w:hAnsi="Arial Narrow" w:cs="Arial"/>
          <w:b/>
          <w:i/>
          <w:sz w:val="28"/>
          <w:szCs w:val="28"/>
        </w:rPr>
        <w:t>2023</w:t>
      </w:r>
    </w:p>
    <w:p w14:paraId="03527254" w14:textId="77777777" w:rsidR="00326FD4" w:rsidRDefault="00326FD4" w:rsidP="00326FD4">
      <w:pPr>
        <w:jc w:val="both"/>
        <w:rPr>
          <w:rFonts w:ascii="Arial Narrow" w:hAnsi="Arial Narrow" w:cs="Arial"/>
          <w:i/>
          <w:sz w:val="40"/>
          <w:szCs w:val="40"/>
        </w:rPr>
      </w:pPr>
    </w:p>
    <w:p w14:paraId="0CF8A9CE" w14:textId="77777777" w:rsidR="00326FD4" w:rsidRPr="00FB2A81" w:rsidRDefault="00326FD4" w:rsidP="00326FD4">
      <w:pPr>
        <w:jc w:val="both"/>
        <w:rPr>
          <w:rFonts w:ascii="Arial Narrow" w:hAnsi="Arial Narrow" w:cs="Arial"/>
          <w:b/>
          <w:i/>
          <w:sz w:val="36"/>
          <w:szCs w:val="36"/>
        </w:rPr>
      </w:pPr>
      <w:r w:rsidRPr="00FB2A81">
        <w:rPr>
          <w:rFonts w:ascii="Arial Narrow" w:hAnsi="Arial Narrow" w:cs="Arial"/>
          <w:sz w:val="36"/>
          <w:szCs w:val="36"/>
        </w:rPr>
        <w:t>Nu</w:t>
      </w:r>
      <w:r w:rsidRPr="00FB2A81">
        <w:rPr>
          <w:rFonts w:ascii="Arial Narrow" w:hAnsi="Arial Narrow" w:cs="Arial"/>
          <w:b/>
          <w:sz w:val="36"/>
          <w:szCs w:val="36"/>
        </w:rPr>
        <w:t>meral 1</w:t>
      </w:r>
      <w:r>
        <w:rPr>
          <w:rFonts w:ascii="Arial Narrow" w:hAnsi="Arial Narrow" w:cs="Arial"/>
          <w:b/>
          <w:sz w:val="36"/>
          <w:szCs w:val="36"/>
        </w:rPr>
        <w:t>1</w:t>
      </w:r>
      <w:r w:rsidRPr="00FB2A81">
        <w:rPr>
          <w:rFonts w:ascii="Arial Narrow" w:hAnsi="Arial Narrow" w:cs="Arial"/>
          <w:b/>
          <w:sz w:val="36"/>
          <w:szCs w:val="36"/>
        </w:rPr>
        <w:t>. Inciso 10</w:t>
      </w:r>
    </w:p>
    <w:p w14:paraId="3A96FA89" w14:textId="77777777" w:rsidR="00326FD4" w:rsidRPr="00FB2A81" w:rsidRDefault="00326FD4" w:rsidP="00326FD4">
      <w:pPr>
        <w:jc w:val="both"/>
        <w:rPr>
          <w:rFonts w:ascii="Arial Narrow" w:hAnsi="Arial Narrow" w:cs="Arial"/>
          <w:sz w:val="36"/>
          <w:szCs w:val="36"/>
        </w:rPr>
      </w:pPr>
      <w:r w:rsidRPr="00FB2A81">
        <w:rPr>
          <w:rFonts w:ascii="Arial Narrow" w:hAnsi="Arial Narrow" w:cs="Arial"/>
          <w:sz w:val="36"/>
          <w:szCs w:val="36"/>
        </w:rPr>
        <w:t xml:space="preserve">La información </w:t>
      </w:r>
      <w:r>
        <w:rPr>
          <w:rFonts w:ascii="Arial Narrow" w:hAnsi="Arial Narrow" w:cs="Arial"/>
          <w:sz w:val="36"/>
          <w:szCs w:val="36"/>
        </w:rPr>
        <w:t xml:space="preserve">sobre contrataciones de todos los bienes y servicios que son utilizado por los sujetos obligados, identificando los montos, precios unitarios, costos, los renglones presupuestarios correspondientes, las características de los proveedores, los detalles de los procesos de adjudicación y el contenido de los contratos. </w:t>
      </w:r>
    </w:p>
    <w:p w14:paraId="4D163B2B" w14:textId="77777777" w:rsidR="00326FD4" w:rsidRDefault="00326FD4" w:rsidP="00326FD4">
      <w:pPr>
        <w:jc w:val="both"/>
        <w:rPr>
          <w:rFonts w:ascii="Arial Narrow" w:hAnsi="Arial Narrow" w:cs="Arial"/>
          <w:i/>
          <w:sz w:val="36"/>
          <w:szCs w:val="36"/>
        </w:rPr>
      </w:pPr>
    </w:p>
    <w:p w14:paraId="68E8B045" w14:textId="77777777" w:rsidR="00326FD4" w:rsidRDefault="00326FD4" w:rsidP="00326FD4">
      <w:pPr>
        <w:jc w:val="both"/>
        <w:rPr>
          <w:rFonts w:ascii="Arial Narrow" w:hAnsi="Arial Narrow" w:cs="Arial"/>
          <w:i/>
          <w:sz w:val="36"/>
          <w:szCs w:val="36"/>
        </w:rPr>
      </w:pPr>
      <w:r w:rsidRPr="00FB2A81">
        <w:rPr>
          <w:rFonts w:ascii="Arial Narrow" w:hAnsi="Arial Narrow" w:cs="Arial"/>
          <w:sz w:val="36"/>
          <w:szCs w:val="36"/>
        </w:rPr>
        <w:t xml:space="preserve">La Gobernación Departamental de San Marcos, </w:t>
      </w:r>
      <w:r>
        <w:rPr>
          <w:rFonts w:ascii="Arial Narrow" w:hAnsi="Arial Narrow" w:cs="Arial"/>
          <w:sz w:val="36"/>
          <w:szCs w:val="36"/>
        </w:rPr>
        <w:t xml:space="preserve">hace del conocimiento a los usuarios del portal, de información pública, que la Institución no ha celebrado contratos para contratación de bienes durante  el presente mes. </w:t>
      </w:r>
    </w:p>
    <w:p w14:paraId="41BF2421" w14:textId="77777777" w:rsidR="00326FD4" w:rsidRDefault="00326FD4" w:rsidP="00326FD4">
      <w:pPr>
        <w:jc w:val="both"/>
        <w:rPr>
          <w:rFonts w:ascii="Arial Narrow" w:hAnsi="Arial Narrow" w:cs="Arial"/>
          <w:i/>
          <w:sz w:val="36"/>
          <w:szCs w:val="36"/>
        </w:rPr>
      </w:pPr>
    </w:p>
    <w:p w14:paraId="2B1C7455" w14:textId="4A70B60B" w:rsidR="00326FD4" w:rsidRPr="00FB2A81" w:rsidRDefault="00E51DE6" w:rsidP="00326FD4">
      <w:pPr>
        <w:jc w:val="both"/>
        <w:rPr>
          <w:rFonts w:ascii="Arial Narrow" w:hAnsi="Arial Narrow" w:cs="Arial"/>
          <w:i/>
          <w:sz w:val="36"/>
          <w:szCs w:val="36"/>
        </w:rPr>
      </w:pPr>
      <w:r>
        <w:rPr>
          <w:rFonts w:ascii="Arial Narrow" w:hAnsi="Arial Narrow" w:cs="Arial"/>
          <w:sz w:val="36"/>
          <w:szCs w:val="36"/>
        </w:rPr>
        <w:t xml:space="preserve">San Marcos, </w:t>
      </w:r>
      <w:r w:rsidR="00B4540D">
        <w:rPr>
          <w:rFonts w:ascii="Arial Narrow" w:hAnsi="Arial Narrow" w:cs="Arial"/>
          <w:sz w:val="36"/>
          <w:szCs w:val="36"/>
        </w:rPr>
        <w:t xml:space="preserve">30 de abril </w:t>
      </w:r>
      <w:bookmarkStart w:id="0" w:name="_GoBack"/>
      <w:bookmarkEnd w:id="0"/>
      <w:r w:rsidR="00326FD4">
        <w:rPr>
          <w:rFonts w:ascii="Arial Narrow" w:hAnsi="Arial Narrow" w:cs="Arial"/>
          <w:sz w:val="36"/>
          <w:szCs w:val="36"/>
        </w:rPr>
        <w:t xml:space="preserve"> 2023</w:t>
      </w:r>
    </w:p>
    <w:p w14:paraId="7DA798D9" w14:textId="77777777" w:rsidR="00326FD4" w:rsidRPr="00FB2A81" w:rsidRDefault="00326FD4" w:rsidP="00326FD4">
      <w:pPr>
        <w:jc w:val="both"/>
        <w:rPr>
          <w:rFonts w:ascii="Arial Narrow" w:hAnsi="Arial Narrow" w:cs="Arial"/>
          <w:i/>
          <w:sz w:val="36"/>
          <w:szCs w:val="36"/>
        </w:rPr>
      </w:pPr>
    </w:p>
    <w:p w14:paraId="219FB0F9" w14:textId="77777777" w:rsidR="00326FD4" w:rsidRPr="00FB2A81" w:rsidRDefault="00326FD4" w:rsidP="00326FD4">
      <w:pPr>
        <w:jc w:val="both"/>
        <w:rPr>
          <w:rFonts w:ascii="Arial Narrow" w:hAnsi="Arial Narrow" w:cs="Arial"/>
          <w:i/>
          <w:sz w:val="36"/>
          <w:szCs w:val="36"/>
        </w:rPr>
      </w:pPr>
    </w:p>
    <w:p w14:paraId="065508EB" w14:textId="77777777" w:rsidR="00326FD4" w:rsidRDefault="00326FD4" w:rsidP="00326FD4">
      <w:pPr>
        <w:jc w:val="center"/>
        <w:rPr>
          <w:rFonts w:ascii="Arial Narrow" w:hAnsi="Arial Narrow" w:cs="Arial"/>
          <w:i/>
          <w:sz w:val="36"/>
          <w:szCs w:val="36"/>
        </w:rPr>
      </w:pPr>
    </w:p>
    <w:p w14:paraId="0743C54A" w14:textId="77777777" w:rsidR="00326FD4" w:rsidRDefault="00326FD4" w:rsidP="00326FD4">
      <w:pPr>
        <w:jc w:val="center"/>
        <w:rPr>
          <w:rFonts w:ascii="Arial Narrow" w:hAnsi="Arial Narrow" w:cs="Arial"/>
          <w:i/>
          <w:sz w:val="36"/>
          <w:szCs w:val="36"/>
        </w:rPr>
      </w:pPr>
    </w:p>
    <w:p w14:paraId="4DF457E9" w14:textId="77777777" w:rsidR="00326FD4" w:rsidRPr="00FB2A81" w:rsidRDefault="00326FD4" w:rsidP="00326FD4">
      <w:pPr>
        <w:jc w:val="center"/>
        <w:rPr>
          <w:rFonts w:ascii="Arial Narrow" w:hAnsi="Arial Narrow" w:cs="Arial"/>
          <w:i/>
          <w:sz w:val="36"/>
          <w:szCs w:val="36"/>
        </w:rPr>
      </w:pPr>
      <w:proofErr w:type="spellStart"/>
      <w:r w:rsidRPr="00FB2A81">
        <w:rPr>
          <w:rFonts w:ascii="Arial Narrow" w:hAnsi="Arial Narrow" w:cs="Arial"/>
          <w:sz w:val="36"/>
          <w:szCs w:val="36"/>
        </w:rPr>
        <w:t>Zoraya</w:t>
      </w:r>
      <w:proofErr w:type="spellEnd"/>
      <w:r w:rsidRPr="00FB2A81">
        <w:rPr>
          <w:rFonts w:ascii="Arial Narrow" w:hAnsi="Arial Narrow" w:cs="Arial"/>
          <w:sz w:val="36"/>
          <w:szCs w:val="36"/>
        </w:rPr>
        <w:t xml:space="preserve"> </w:t>
      </w:r>
      <w:proofErr w:type="spellStart"/>
      <w:r w:rsidRPr="00FB2A81">
        <w:rPr>
          <w:rFonts w:ascii="Arial Narrow" w:hAnsi="Arial Narrow" w:cs="Arial"/>
          <w:sz w:val="36"/>
          <w:szCs w:val="36"/>
        </w:rPr>
        <w:t>Janette</w:t>
      </w:r>
      <w:proofErr w:type="spellEnd"/>
      <w:r w:rsidRPr="00FB2A81">
        <w:rPr>
          <w:rFonts w:ascii="Arial Narrow" w:hAnsi="Arial Narrow" w:cs="Arial"/>
          <w:sz w:val="36"/>
          <w:szCs w:val="36"/>
        </w:rPr>
        <w:t xml:space="preserve">  Orozco Navarro</w:t>
      </w:r>
    </w:p>
    <w:p w14:paraId="0FBEF0ED" w14:textId="31DD700B" w:rsidR="00030DD3" w:rsidRPr="00030DD3" w:rsidRDefault="00326FD4" w:rsidP="00326FD4">
      <w:pPr>
        <w:jc w:val="center"/>
        <w:rPr>
          <w:lang w:val="es-ES"/>
        </w:rPr>
      </w:pPr>
      <w:r w:rsidRPr="00FB2A81">
        <w:rPr>
          <w:rFonts w:ascii="Arial Narrow" w:hAnsi="Arial Narrow" w:cs="Arial"/>
          <w:sz w:val="36"/>
          <w:szCs w:val="36"/>
        </w:rPr>
        <w:t>Jefe Administrativo Financie</w:t>
      </w:r>
    </w:p>
    <w:p w14:paraId="06D190C0" w14:textId="30AADD02" w:rsidR="00030DD3" w:rsidRPr="00030DD3" w:rsidRDefault="00030DD3" w:rsidP="00030DD3">
      <w:pPr>
        <w:rPr>
          <w:lang w:val="es-ES"/>
        </w:rPr>
      </w:pPr>
    </w:p>
    <w:p w14:paraId="25ED659A" w14:textId="1F5F908D" w:rsidR="00030DD3" w:rsidRPr="00030DD3" w:rsidRDefault="00030DD3" w:rsidP="00030DD3">
      <w:pPr>
        <w:rPr>
          <w:lang w:val="es-ES"/>
        </w:rPr>
      </w:pPr>
    </w:p>
    <w:p w14:paraId="30392F44" w14:textId="1CD70677" w:rsidR="00030DD3" w:rsidRPr="00030DD3" w:rsidRDefault="00030DD3" w:rsidP="00030DD3">
      <w:pPr>
        <w:rPr>
          <w:lang w:val="es-ES"/>
        </w:rPr>
      </w:pPr>
    </w:p>
    <w:p w14:paraId="001FD701" w14:textId="6087F7AF" w:rsidR="00030DD3" w:rsidRPr="00030DD3" w:rsidRDefault="00030DD3" w:rsidP="00030DD3">
      <w:pPr>
        <w:rPr>
          <w:lang w:val="es-ES"/>
        </w:rPr>
      </w:pPr>
    </w:p>
    <w:sectPr w:rsidR="00030DD3" w:rsidRPr="00030DD3" w:rsidSect="003B31D9">
      <w:headerReference w:type="default" r:id="rId8"/>
      <w:footerReference w:type="default" r:id="rId9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51CBAB" w14:textId="77777777" w:rsidR="00AF0616" w:rsidRDefault="00AF0616" w:rsidP="00AC1125">
      <w:r>
        <w:separator/>
      </w:r>
    </w:p>
  </w:endnote>
  <w:endnote w:type="continuationSeparator" w:id="0">
    <w:p w14:paraId="71748AD8" w14:textId="77777777" w:rsidR="00AF0616" w:rsidRDefault="00AF0616" w:rsidP="00AC11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9EBE86" w14:textId="7CF09AF7" w:rsidR="00231F80" w:rsidRDefault="00030DD3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59264" behindDoc="0" locked="0" layoutInCell="1" allowOverlap="1" wp14:anchorId="6A0349B4" wp14:editId="701BD238">
          <wp:simplePos x="0" y="0"/>
          <wp:positionH relativeFrom="margin">
            <wp:posOffset>193559</wp:posOffset>
          </wp:positionH>
          <wp:positionV relativeFrom="paragraph">
            <wp:posOffset>-135486</wp:posOffset>
          </wp:positionV>
          <wp:extent cx="5684520" cy="57912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452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067EEDFE" wp14:editId="0BB103FE">
              <wp:simplePos x="0" y="0"/>
              <wp:positionH relativeFrom="page">
                <wp:align>left</wp:align>
              </wp:positionH>
              <wp:positionV relativeFrom="paragraph">
                <wp:posOffset>-269240</wp:posOffset>
              </wp:positionV>
              <wp:extent cx="7780020" cy="45719"/>
              <wp:effectExtent l="0" t="0" r="11430" b="12065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0020" cy="45719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AB3596D" id="Rectángulo 6" o:spid="_x0000_s1026" style="position:absolute;margin-left:0;margin-top:-21.2pt;width:612.6pt;height:3.6pt;z-index:251657215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" fillcolor="#4472c4 [3204]" strokecolor="#4472c4 [3204]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5278A9" w14:textId="77777777" w:rsidR="00AF0616" w:rsidRDefault="00AF0616" w:rsidP="00AC1125">
      <w:r>
        <w:separator/>
      </w:r>
    </w:p>
  </w:footnote>
  <w:footnote w:type="continuationSeparator" w:id="0">
    <w:p w14:paraId="6CA47B5E" w14:textId="77777777" w:rsidR="00AF0616" w:rsidRDefault="00AF0616" w:rsidP="00AC11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FA830F" w14:textId="2B42F992" w:rsidR="00AC1125" w:rsidRDefault="000E14A9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63360" behindDoc="0" locked="0" layoutInCell="1" allowOverlap="1" wp14:anchorId="436D2DB5" wp14:editId="56563F15">
          <wp:simplePos x="0" y="0"/>
          <wp:positionH relativeFrom="column">
            <wp:posOffset>1238250</wp:posOffset>
          </wp:positionH>
          <wp:positionV relativeFrom="paragraph">
            <wp:posOffset>-372110</wp:posOffset>
          </wp:positionV>
          <wp:extent cx="2644140" cy="859155"/>
          <wp:effectExtent l="0" t="0" r="3810" b="0"/>
          <wp:wrapNone/>
          <wp:docPr id="2" name="Imagen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4140" cy="8591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7E0C">
      <w:rPr>
        <w:noProof/>
        <w:lang w:eastAsia="es-GT"/>
      </w:rPr>
      <w:drawing>
        <wp:anchor distT="0" distB="0" distL="114300" distR="114300" simplePos="0" relativeHeight="251660288" behindDoc="1" locked="0" layoutInCell="1" allowOverlap="1" wp14:anchorId="46F94963" wp14:editId="40B2186C">
          <wp:simplePos x="0" y="0"/>
          <wp:positionH relativeFrom="margin">
            <wp:align>center</wp:align>
          </wp:positionH>
          <wp:positionV relativeFrom="paragraph">
            <wp:posOffset>1496876</wp:posOffset>
          </wp:positionV>
          <wp:extent cx="6567054" cy="5628904"/>
          <wp:effectExtent l="0" t="0" r="5715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67054" cy="56289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07B94"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CBC9D2" wp14:editId="6048AA96">
              <wp:simplePos x="0" y="0"/>
              <wp:positionH relativeFrom="page">
                <wp:align>left</wp:align>
              </wp:positionH>
              <wp:positionV relativeFrom="paragraph">
                <wp:posOffset>387985</wp:posOffset>
              </wp:positionV>
              <wp:extent cx="7780020" cy="45719"/>
              <wp:effectExtent l="0" t="0" r="11430" b="12065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0020" cy="45719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D7A6A91" id="Rectángulo 5" o:spid="_x0000_s1026" style="position:absolute;margin-left:0;margin-top:30.55pt;width:612.6pt;height:3.6pt;z-index:251661312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" fillcolor="#4472c4 [3204]" strokecolor="#4472c4 [3204]" strokeweight="1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71D8E54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D6353F3"/>
    <w:multiLevelType w:val="hybridMultilevel"/>
    <w:tmpl w:val="091E07D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E54EDB"/>
    <w:multiLevelType w:val="hybridMultilevel"/>
    <w:tmpl w:val="5DB45DB0"/>
    <w:lvl w:ilvl="0" w:tplc="99E214F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620D52"/>
    <w:multiLevelType w:val="hybridMultilevel"/>
    <w:tmpl w:val="55868BC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6A5794"/>
    <w:multiLevelType w:val="hybridMultilevel"/>
    <w:tmpl w:val="091E07D2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411579"/>
    <w:multiLevelType w:val="hybridMultilevel"/>
    <w:tmpl w:val="57BAF0F4"/>
    <w:lvl w:ilvl="0" w:tplc="1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125"/>
    <w:rsid w:val="00030DD3"/>
    <w:rsid w:val="000560B1"/>
    <w:rsid w:val="000B3819"/>
    <w:rsid w:val="000B6787"/>
    <w:rsid w:val="000E14A9"/>
    <w:rsid w:val="000E26A7"/>
    <w:rsid w:val="0010056B"/>
    <w:rsid w:val="001262D1"/>
    <w:rsid w:val="001672B0"/>
    <w:rsid w:val="00186DC6"/>
    <w:rsid w:val="001A1443"/>
    <w:rsid w:val="001B263D"/>
    <w:rsid w:val="001C2468"/>
    <w:rsid w:val="001C3461"/>
    <w:rsid w:val="001D49C9"/>
    <w:rsid w:val="001F71D0"/>
    <w:rsid w:val="0022247B"/>
    <w:rsid w:val="00230A61"/>
    <w:rsid w:val="00231F80"/>
    <w:rsid w:val="0024630E"/>
    <w:rsid w:val="00304BF2"/>
    <w:rsid w:val="00305301"/>
    <w:rsid w:val="00326FD4"/>
    <w:rsid w:val="00331621"/>
    <w:rsid w:val="00335E4A"/>
    <w:rsid w:val="00392E44"/>
    <w:rsid w:val="003B31D9"/>
    <w:rsid w:val="003C4330"/>
    <w:rsid w:val="003C7D19"/>
    <w:rsid w:val="003D3098"/>
    <w:rsid w:val="003E2A52"/>
    <w:rsid w:val="004157C4"/>
    <w:rsid w:val="004531E0"/>
    <w:rsid w:val="004667B5"/>
    <w:rsid w:val="00477E0C"/>
    <w:rsid w:val="004855DB"/>
    <w:rsid w:val="00496FAA"/>
    <w:rsid w:val="004D7C65"/>
    <w:rsid w:val="00507B94"/>
    <w:rsid w:val="005108D9"/>
    <w:rsid w:val="00510F21"/>
    <w:rsid w:val="005177A3"/>
    <w:rsid w:val="00532CE4"/>
    <w:rsid w:val="00597C54"/>
    <w:rsid w:val="005A5CB2"/>
    <w:rsid w:val="005C137C"/>
    <w:rsid w:val="005C4846"/>
    <w:rsid w:val="005D4D12"/>
    <w:rsid w:val="005D5463"/>
    <w:rsid w:val="005F7157"/>
    <w:rsid w:val="00606632"/>
    <w:rsid w:val="00635C5C"/>
    <w:rsid w:val="00635D31"/>
    <w:rsid w:val="00644727"/>
    <w:rsid w:val="00656341"/>
    <w:rsid w:val="00671E98"/>
    <w:rsid w:val="006910CB"/>
    <w:rsid w:val="006E7F04"/>
    <w:rsid w:val="006F2E7E"/>
    <w:rsid w:val="0070031E"/>
    <w:rsid w:val="00711DEA"/>
    <w:rsid w:val="007425D2"/>
    <w:rsid w:val="00762759"/>
    <w:rsid w:val="00766F74"/>
    <w:rsid w:val="007739B2"/>
    <w:rsid w:val="007A1C03"/>
    <w:rsid w:val="007B3E1E"/>
    <w:rsid w:val="007B7138"/>
    <w:rsid w:val="007C4899"/>
    <w:rsid w:val="007D5814"/>
    <w:rsid w:val="007D6F05"/>
    <w:rsid w:val="007E78BE"/>
    <w:rsid w:val="008023B4"/>
    <w:rsid w:val="0080488A"/>
    <w:rsid w:val="00833B30"/>
    <w:rsid w:val="00845785"/>
    <w:rsid w:val="00852CB0"/>
    <w:rsid w:val="00873798"/>
    <w:rsid w:val="00890AA2"/>
    <w:rsid w:val="008E1E46"/>
    <w:rsid w:val="00902354"/>
    <w:rsid w:val="00912DAA"/>
    <w:rsid w:val="009313C0"/>
    <w:rsid w:val="00945C77"/>
    <w:rsid w:val="00973BA1"/>
    <w:rsid w:val="00977E89"/>
    <w:rsid w:val="00987412"/>
    <w:rsid w:val="0099394B"/>
    <w:rsid w:val="00A009B6"/>
    <w:rsid w:val="00A1362D"/>
    <w:rsid w:val="00A150FB"/>
    <w:rsid w:val="00A26309"/>
    <w:rsid w:val="00A32023"/>
    <w:rsid w:val="00A32FA4"/>
    <w:rsid w:val="00A5401A"/>
    <w:rsid w:val="00A7442F"/>
    <w:rsid w:val="00A800E0"/>
    <w:rsid w:val="00A830EE"/>
    <w:rsid w:val="00A87D80"/>
    <w:rsid w:val="00A92A6A"/>
    <w:rsid w:val="00A93791"/>
    <w:rsid w:val="00AC1125"/>
    <w:rsid w:val="00AF0616"/>
    <w:rsid w:val="00B23880"/>
    <w:rsid w:val="00B4540D"/>
    <w:rsid w:val="00B55FE1"/>
    <w:rsid w:val="00B866E5"/>
    <w:rsid w:val="00B90D24"/>
    <w:rsid w:val="00BE0D66"/>
    <w:rsid w:val="00C07E0A"/>
    <w:rsid w:val="00C3216C"/>
    <w:rsid w:val="00C5387C"/>
    <w:rsid w:val="00C76D65"/>
    <w:rsid w:val="00C779A1"/>
    <w:rsid w:val="00CB1824"/>
    <w:rsid w:val="00CC5CE3"/>
    <w:rsid w:val="00CC5D61"/>
    <w:rsid w:val="00CE0D60"/>
    <w:rsid w:val="00CF7F21"/>
    <w:rsid w:val="00D0394F"/>
    <w:rsid w:val="00D1659B"/>
    <w:rsid w:val="00D2021D"/>
    <w:rsid w:val="00D33FC3"/>
    <w:rsid w:val="00D47AB6"/>
    <w:rsid w:val="00D64212"/>
    <w:rsid w:val="00D647B8"/>
    <w:rsid w:val="00D64886"/>
    <w:rsid w:val="00D80CB5"/>
    <w:rsid w:val="00DB70D3"/>
    <w:rsid w:val="00DC112C"/>
    <w:rsid w:val="00DC41BB"/>
    <w:rsid w:val="00DF014F"/>
    <w:rsid w:val="00DF2DF4"/>
    <w:rsid w:val="00DF3112"/>
    <w:rsid w:val="00E232E4"/>
    <w:rsid w:val="00E51DE6"/>
    <w:rsid w:val="00E53C78"/>
    <w:rsid w:val="00E64642"/>
    <w:rsid w:val="00E810E7"/>
    <w:rsid w:val="00EC02C5"/>
    <w:rsid w:val="00EC5287"/>
    <w:rsid w:val="00F00CDA"/>
    <w:rsid w:val="00F26E40"/>
    <w:rsid w:val="00F76C86"/>
    <w:rsid w:val="00F9079D"/>
    <w:rsid w:val="00FB6A7B"/>
    <w:rsid w:val="00FC6E4F"/>
    <w:rsid w:val="00FD16F1"/>
    <w:rsid w:val="00FD3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FD2A38"/>
  <w15:chartTrackingRefBased/>
  <w15:docId w15:val="{1461ED44-4D85-46AA-B969-CA24FA213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6FAA"/>
    <w:pPr>
      <w:spacing w:after="0" w:line="240" w:lineRule="auto"/>
    </w:pPr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C1125"/>
    <w:pPr>
      <w:tabs>
        <w:tab w:val="center" w:pos="4419"/>
        <w:tab w:val="right" w:pos="8838"/>
      </w:tabs>
    </w:pPr>
    <w:rPr>
      <w:sz w:val="22"/>
      <w:szCs w:val="22"/>
      <w:lang w:val="es-GT"/>
    </w:rPr>
  </w:style>
  <w:style w:type="character" w:customStyle="1" w:styleId="EncabezadoCar">
    <w:name w:val="Encabezado Car"/>
    <w:basedOn w:val="Fuentedeprrafopredeter"/>
    <w:link w:val="Encabezado"/>
    <w:uiPriority w:val="99"/>
    <w:rsid w:val="00AC1125"/>
  </w:style>
  <w:style w:type="paragraph" w:styleId="Piedepgina">
    <w:name w:val="footer"/>
    <w:basedOn w:val="Normal"/>
    <w:link w:val="PiedepginaCar"/>
    <w:uiPriority w:val="99"/>
    <w:unhideWhenUsed/>
    <w:rsid w:val="00AC1125"/>
    <w:pPr>
      <w:tabs>
        <w:tab w:val="center" w:pos="4419"/>
        <w:tab w:val="right" w:pos="8838"/>
      </w:tabs>
    </w:pPr>
    <w:rPr>
      <w:sz w:val="22"/>
      <w:szCs w:val="22"/>
      <w:lang w:val="es-GT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C1125"/>
  </w:style>
  <w:style w:type="table" w:styleId="Tablaconcuadrcula">
    <w:name w:val="Table Grid"/>
    <w:basedOn w:val="Tablanormal"/>
    <w:uiPriority w:val="39"/>
    <w:rsid w:val="00A830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">
    <w:name w:val="Body Text"/>
    <w:basedOn w:val="Normal"/>
    <w:link w:val="TextoindependienteCar"/>
    <w:uiPriority w:val="99"/>
    <w:unhideWhenUsed/>
    <w:rsid w:val="00D1659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D1659B"/>
    <w:rPr>
      <w:sz w:val="24"/>
      <w:szCs w:val="24"/>
      <w:lang w:val="es-ES_tradnl"/>
    </w:rPr>
  </w:style>
  <w:style w:type="paragraph" w:styleId="Puesto">
    <w:name w:val="Title"/>
    <w:basedOn w:val="Normal"/>
    <w:link w:val="PuestoCar"/>
    <w:qFormat/>
    <w:rsid w:val="00A2630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uiPriority w:val="10"/>
    <w:rsid w:val="00A26309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PuestoCar">
    <w:name w:val="Puesto Car"/>
    <w:basedOn w:val="Fuentedeprrafopredeter"/>
    <w:link w:val="Puesto"/>
    <w:rsid w:val="00A26309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paragraph" w:styleId="Prrafodelista">
    <w:name w:val="List Paragraph"/>
    <w:aliases w:val="Párrafo numerado"/>
    <w:basedOn w:val="Normal"/>
    <w:link w:val="PrrafodelistaCar"/>
    <w:uiPriority w:val="34"/>
    <w:qFormat/>
    <w:rsid w:val="007C4899"/>
    <w:pPr>
      <w:ind w:left="720"/>
      <w:contextualSpacing/>
    </w:pPr>
  </w:style>
  <w:style w:type="character" w:customStyle="1" w:styleId="PrrafodelistaCar">
    <w:name w:val="Párrafo de lista Car"/>
    <w:aliases w:val="Párrafo numerado Car"/>
    <w:link w:val="Prrafodelista"/>
    <w:uiPriority w:val="34"/>
    <w:locked/>
    <w:rsid w:val="007C4899"/>
    <w:rPr>
      <w:sz w:val="24"/>
      <w:szCs w:val="24"/>
      <w:lang w:val="es-ES_tradnl"/>
    </w:rPr>
  </w:style>
  <w:style w:type="paragraph" w:customStyle="1" w:styleId="Cuadrculamedia21">
    <w:name w:val="Cuadrícula media 21"/>
    <w:uiPriority w:val="1"/>
    <w:qFormat/>
    <w:rsid w:val="00DB70D3"/>
    <w:pPr>
      <w:spacing w:after="0" w:line="240" w:lineRule="auto"/>
    </w:pPr>
    <w:rPr>
      <w:rFonts w:ascii="Calibri" w:eastAsia="Calibri" w:hAnsi="Calibri" w:cs="Times New Roman"/>
    </w:rPr>
  </w:style>
  <w:style w:type="paragraph" w:styleId="Listaconvietas">
    <w:name w:val="List Bullet"/>
    <w:basedOn w:val="Normal"/>
    <w:uiPriority w:val="99"/>
    <w:unhideWhenUsed/>
    <w:rsid w:val="00DB70D3"/>
    <w:pPr>
      <w:numPr>
        <w:numId w:val="6"/>
      </w:numPr>
      <w:spacing w:after="160" w:line="259" w:lineRule="auto"/>
      <w:contextualSpacing/>
    </w:pPr>
    <w:rPr>
      <w:sz w:val="22"/>
      <w:szCs w:val="22"/>
      <w:lang w:val="es-GT"/>
    </w:rPr>
  </w:style>
  <w:style w:type="paragraph" w:styleId="Sinespaciado">
    <w:name w:val="No Spacing"/>
    <w:uiPriority w:val="1"/>
    <w:qFormat/>
    <w:rsid w:val="00B55FE1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647B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47B8"/>
    <w:rPr>
      <w:rFonts w:ascii="Segoe UI" w:hAnsi="Segoe UI" w:cs="Segoe UI"/>
      <w:sz w:val="18"/>
      <w:szCs w:val="18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51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5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27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69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74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9AB91D-61CB-431A-8A02-9E23AFE0EB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105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Zoraya Janette Orozco Navarro</dc:creator>
  <cp:keywords/>
  <dc:description/>
  <cp:lastModifiedBy>Usuario</cp:lastModifiedBy>
  <cp:revision>9</cp:revision>
  <cp:lastPrinted>2023-02-07T21:34:00Z</cp:lastPrinted>
  <dcterms:created xsi:type="dcterms:W3CDTF">2023-02-13T06:00:00Z</dcterms:created>
  <dcterms:modified xsi:type="dcterms:W3CDTF">2023-05-22T19:09:00Z</dcterms:modified>
</cp:coreProperties>
</file>